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7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7"/>
          <w:kern w:val="0"/>
          <w:sz w:val="36"/>
          <w:szCs w:val="36"/>
          <w:shd w:val="clear" w:fill="FFFFFF"/>
          <w:lang w:val="en-US" w:eastAsia="zh-CN" w:bidi="ar"/>
        </w:rPr>
        <w:t>2022年“阜创汇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7"/>
          <w:kern w:val="0"/>
          <w:sz w:val="36"/>
          <w:szCs w:val="36"/>
          <w:shd w:val="clear" w:fill="FFFFFF"/>
          <w:lang w:val="en-US" w:eastAsia="zh-CN" w:bidi="ar"/>
        </w:rPr>
        <w:t>”阜阳市第二届叉车工职业技能</w:t>
      </w:r>
    </w:p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7"/>
          <w:kern w:val="0"/>
          <w:sz w:val="36"/>
          <w:szCs w:val="36"/>
          <w:shd w:val="clear" w:fill="FFFFFF"/>
          <w:lang w:val="en-US" w:eastAsia="zh-CN" w:bidi="ar"/>
        </w:rPr>
        <w:t>竞赛总体方案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各相关企业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88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为服务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阜阳市经济发展战略，构筑商贸物流之城。为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弘扬精益求精的工匠精神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，提升我市物流产业技能水平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在成功举办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2021年第一届阜阳市叉车比赛之后，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根据《202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年“阜创汇”职业技能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竞赛及系列活动总体方案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的要求，现就第二届阜阳市叉车工技能比赛，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现有关事项通知如下：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一、竞赛时间地点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（暂定）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时间：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 xml:space="preserve">12:30-13：00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（选手检录）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1176" w:firstLineChars="4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13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: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 xml:space="preserve">13:20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理论考核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1176" w:firstLineChars="4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9月17日 13:40-17:30（实操比赛）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地址：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待通知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二、竞赛内容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叉车相关知识考核、叉车实操，相关标准和评分细则详见规程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竞赛组织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本次比赛由阜阳市物流协会承办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四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、报名条件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全市范围内年满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周岁（202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年9月1日前）且在法定退休年龄以内、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初中以上学历，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身体健康的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叉车驾驶员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均可通过所在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企业或单位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报名参赛。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原则上同一单位参赛人数不超过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3人，理论考核前24名参与实操阶段比赛。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为确保办赛质量和赛事公正性，具有下列情况的不得报名参赛：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1、曾获得市级竞赛第一名或省级竞赛二等奖以上奖项；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2、具有所报名参赛项目技师（含）以上技能等级（职业资格）；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3、参赛人员均需持叉车证比赛，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五、报名时间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15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日—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六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、报名方式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default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instrText xml:space="preserve"> HYPERLINK "mailto:1、本次叉车工比赛由阜阳市物流协会负责报名，参赛相关单位组织人员填写好报名表（附件1）、汇总表（附件2）发送邮箱？？@qq.com。"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本次叉车工比赛由阜阳市物流协会负责报名，比赛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t>采用线上和线下报名方式均可。①线上：组委会发布的微信、抖音报名方式；②线下：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eastAsia="zh-CN"/>
        </w:rPr>
        <w:t>阜阳市物流协会、参赛相关单位组织人员填写好报名表（附件1）、汇总表（附件2）发送邮箱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instrText xml:space="preserve"> HYPERLINK "mailto:1421870765@qq.com"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1421870765</w:t>
      </w: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/>
        </w:rPr>
        <w:t>@qq.com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微信号: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1385589451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lang w:val="en-US" w:eastAsia="zh-CN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</w:rPr>
        <w:t>联系人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0558-2251387 手机：13359066665/13855894511/13395582969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</w:rPr>
      </w:pP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jc w:val="both"/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eastAsia="zh-CN"/>
        </w:rPr>
        <w:t>相关文件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336" w:leftChars="0" w:right="0" w:rightChars="0"/>
        <w:jc w:val="both"/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比赛规程文件 附件1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336" w:leftChars="0" w:right="0" w:rightChars="0"/>
        <w:jc w:val="both"/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比赛报名表 附件2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336" w:leftChars="0" w:right="0" w:rightChars="0"/>
        <w:jc w:val="both"/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7"/>
          <w:sz w:val="28"/>
          <w:szCs w:val="28"/>
          <w:shd w:val="clear" w:fill="FFFFFF"/>
          <w:lang w:val="en-US" w:eastAsia="zh-CN"/>
        </w:rPr>
        <w:t>单位汇总表 附件3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4B2642"/>
    <w:multiLevelType w:val="singleLevel"/>
    <w:tmpl w:val="B44B264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D91BEB"/>
    <w:multiLevelType w:val="singleLevel"/>
    <w:tmpl w:val="FCD91BEB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1A043A8"/>
    <w:multiLevelType w:val="singleLevel"/>
    <w:tmpl w:val="71A043A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iMDdmYTQ0ZTk4ZDcyYzI5ZDVmMGYyMGZkODdmMzkifQ=="/>
  </w:docVars>
  <w:rsids>
    <w:rsidRoot w:val="74B22E96"/>
    <w:rsid w:val="0DA130A6"/>
    <w:rsid w:val="0FC85F3C"/>
    <w:rsid w:val="1BA1642E"/>
    <w:rsid w:val="3E596003"/>
    <w:rsid w:val="400B3BB8"/>
    <w:rsid w:val="4059725D"/>
    <w:rsid w:val="4F6D7D9F"/>
    <w:rsid w:val="5EAA21BA"/>
    <w:rsid w:val="67F5720F"/>
    <w:rsid w:val="68397421"/>
    <w:rsid w:val="69A23DDD"/>
    <w:rsid w:val="6EF5065D"/>
    <w:rsid w:val="74B2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581</Words>
  <Characters>700</Characters>
  <Lines>0</Lines>
  <Paragraphs>0</Paragraphs>
  <TotalTime>1</TotalTime>
  <ScaleCrop>false</ScaleCrop>
  <LinksUpToDate>false</LinksUpToDate>
  <CharactersWithSpaces>722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2021-07-27T12:22:00Z</dcterms:created>
  <dc:creator>天拓</dc:creator>
  <cp:lastModifiedBy>Administrator</cp:lastModifiedBy>
  <dcterms:modified xsi:type="dcterms:W3CDTF">2022-08-16T09:21:36Z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071A739A04794FC38B209F785BE03DE2</vt:lpwstr>
  </property>
</Properties>
</file>